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1235F" w14:textId="6FE8C17F" w:rsidR="002E6201" w:rsidRPr="002E6201" w:rsidRDefault="002E6201" w:rsidP="002E6201">
      <w:pPr>
        <w:spacing w:line="276" w:lineRule="auto"/>
        <w:jc w:val="center"/>
        <w:rPr>
          <w:rFonts w:ascii="Century Gothic" w:hAnsi="Century Gothic"/>
          <w:sz w:val="36"/>
          <w:szCs w:val="30"/>
        </w:rPr>
      </w:pPr>
      <w:r w:rsidRPr="002E6201">
        <w:rPr>
          <w:rFonts w:ascii="Century Gothic" w:hAnsi="Century Gothic"/>
          <w:sz w:val="36"/>
          <w:szCs w:val="30"/>
        </w:rPr>
        <w:t>Florecer ante la adversidad, eso representa “Cosechando sueños”</w:t>
      </w:r>
    </w:p>
    <w:p w14:paraId="70DCBEFA" w14:textId="77777777" w:rsidR="002E6201" w:rsidRDefault="002E6201" w:rsidP="009A2FD3">
      <w:pPr>
        <w:spacing w:line="276" w:lineRule="auto"/>
        <w:jc w:val="both"/>
        <w:rPr>
          <w:rFonts w:ascii="Century Gothic" w:hAnsi="Century Gothic"/>
        </w:rPr>
      </w:pPr>
    </w:p>
    <w:p w14:paraId="5D3AED02" w14:textId="7176AD21" w:rsidR="00B07245" w:rsidRDefault="007652CA" w:rsidP="009A2FD3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¡No te rindas!</w:t>
      </w:r>
      <w:r w:rsidR="00265BA0">
        <w:rPr>
          <w:rFonts w:ascii="Century Gothic" w:hAnsi="Century Gothic"/>
        </w:rPr>
        <w:t xml:space="preserve"> </w:t>
      </w:r>
      <w:r w:rsidR="00B07245">
        <w:rPr>
          <w:rFonts w:ascii="Century Gothic" w:hAnsi="Century Gothic"/>
        </w:rPr>
        <w:t xml:space="preserve"> Cumplir tus sueños es posible. E</w:t>
      </w:r>
      <w:r w:rsidR="00265BA0">
        <w:rPr>
          <w:rFonts w:ascii="Century Gothic" w:hAnsi="Century Gothic"/>
        </w:rPr>
        <w:t>s</w:t>
      </w:r>
      <w:r w:rsidR="00B07245">
        <w:rPr>
          <w:rFonts w:ascii="Century Gothic" w:hAnsi="Century Gothic"/>
        </w:rPr>
        <w:t>t</w:t>
      </w:r>
      <w:r w:rsidR="00265BA0">
        <w:rPr>
          <w:rFonts w:ascii="Century Gothic" w:hAnsi="Century Gothic"/>
        </w:rPr>
        <w:t xml:space="preserve">a es la primicia que plantea el libro autobiográfico </w:t>
      </w:r>
      <w:r w:rsidR="00265BA0" w:rsidRPr="00265BA0">
        <w:rPr>
          <w:rFonts w:ascii="Century Gothic" w:hAnsi="Century Gothic"/>
          <w:b/>
          <w:bCs/>
        </w:rPr>
        <w:t>Cosechando sueños</w:t>
      </w:r>
      <w:r w:rsidR="00163CAE">
        <w:rPr>
          <w:rFonts w:ascii="Century Gothic" w:hAnsi="Century Gothic"/>
          <w:b/>
          <w:bCs/>
        </w:rPr>
        <w:t>,</w:t>
      </w:r>
      <w:r w:rsidR="00265BA0">
        <w:rPr>
          <w:rFonts w:ascii="Century Gothic" w:hAnsi="Century Gothic"/>
        </w:rPr>
        <w:t xml:space="preserve">  </w:t>
      </w:r>
      <w:r w:rsidR="00265BA0" w:rsidRPr="00265BA0">
        <w:rPr>
          <w:rFonts w:ascii="Century Gothic" w:hAnsi="Century Gothic"/>
          <w:i/>
          <w:iCs/>
        </w:rPr>
        <w:t>Desafiando la adversidad para alcanzar el sueño americano</w:t>
      </w:r>
      <w:r w:rsidR="00265BA0">
        <w:rPr>
          <w:rFonts w:ascii="Century Gothic" w:hAnsi="Century Gothic"/>
          <w:i/>
          <w:iCs/>
        </w:rPr>
        <w:t>.</w:t>
      </w:r>
      <w:r w:rsidR="00B07245">
        <w:rPr>
          <w:rFonts w:ascii="Century Gothic" w:hAnsi="Century Gothic"/>
        </w:rPr>
        <w:t xml:space="preserve">  </w:t>
      </w:r>
    </w:p>
    <w:p w14:paraId="753AED56" w14:textId="77777777" w:rsidR="009A2FD3" w:rsidRDefault="009A2FD3" w:rsidP="009A2FD3">
      <w:pPr>
        <w:spacing w:line="276" w:lineRule="auto"/>
        <w:jc w:val="both"/>
        <w:rPr>
          <w:rFonts w:ascii="Century Gothic" w:hAnsi="Century Gothic"/>
        </w:rPr>
      </w:pPr>
    </w:p>
    <w:p w14:paraId="7C3ED5F0" w14:textId="789388D1" w:rsidR="00940875" w:rsidRDefault="00B07245" w:rsidP="009A2FD3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En el marco de las celebraciones de</w:t>
      </w:r>
      <w:r w:rsidR="00163CAE">
        <w:rPr>
          <w:rFonts w:ascii="Century Gothic" w:hAnsi="Century Gothic"/>
        </w:rPr>
        <w:t xml:space="preserve">l </w:t>
      </w:r>
      <w:r>
        <w:rPr>
          <w:rFonts w:ascii="Century Gothic" w:hAnsi="Century Gothic"/>
        </w:rPr>
        <w:t>mes de la Herencia Hispana, en el que conmemoramos las tradiciones</w:t>
      </w:r>
      <w:r w:rsidR="00272632">
        <w:rPr>
          <w:rFonts w:ascii="Century Gothic" w:hAnsi="Century Gothic"/>
        </w:rPr>
        <w:t xml:space="preserve">, cultura </w:t>
      </w:r>
      <w:r w:rsidR="001D2039">
        <w:rPr>
          <w:rFonts w:ascii="Century Gothic" w:hAnsi="Century Gothic"/>
        </w:rPr>
        <w:t>y las contribuciones de nuestra diversa comunidad al mundo</w:t>
      </w:r>
      <w:r w:rsidR="00E2619F">
        <w:rPr>
          <w:rFonts w:ascii="Century Gothic" w:hAnsi="Century Gothic"/>
        </w:rPr>
        <w:t>;</w:t>
      </w:r>
      <w:r w:rsidR="001D2039">
        <w:rPr>
          <w:rFonts w:ascii="Century Gothic" w:hAnsi="Century Gothic"/>
        </w:rPr>
        <w:t xml:space="preserve"> </w:t>
      </w:r>
      <w:r w:rsidR="00E2619F">
        <w:rPr>
          <w:rFonts w:ascii="Century Gothic" w:hAnsi="Century Gothic"/>
        </w:rPr>
        <w:t>s</w:t>
      </w:r>
      <w:r w:rsidR="001D2039">
        <w:rPr>
          <w:rFonts w:ascii="Century Gothic" w:hAnsi="Century Gothic"/>
        </w:rPr>
        <w:t xml:space="preserve">ale a la luz el libro </w:t>
      </w:r>
      <w:r w:rsidR="001D2039" w:rsidRPr="00265BA0">
        <w:rPr>
          <w:rFonts w:ascii="Century Gothic" w:hAnsi="Century Gothic"/>
          <w:b/>
          <w:bCs/>
        </w:rPr>
        <w:t>Cosechando sueños</w:t>
      </w:r>
      <w:r w:rsidR="00E2619F">
        <w:rPr>
          <w:rFonts w:ascii="Century Gothic" w:hAnsi="Century Gothic"/>
          <w:b/>
          <w:bCs/>
        </w:rPr>
        <w:t>,</w:t>
      </w:r>
      <w:r w:rsidR="001D2039">
        <w:rPr>
          <w:rFonts w:ascii="Century Gothic" w:hAnsi="Century Gothic"/>
        </w:rPr>
        <w:t xml:space="preserve">  </w:t>
      </w:r>
      <w:r w:rsidR="001D2039" w:rsidRPr="00265BA0">
        <w:rPr>
          <w:rFonts w:ascii="Century Gothic" w:hAnsi="Century Gothic"/>
          <w:i/>
          <w:iCs/>
        </w:rPr>
        <w:t>Desafiando la adversidad para alcanzar el sueño american</w:t>
      </w:r>
      <w:r w:rsidR="001D2039">
        <w:rPr>
          <w:rFonts w:ascii="Century Gothic" w:hAnsi="Century Gothic"/>
          <w:i/>
          <w:iCs/>
        </w:rPr>
        <w:t xml:space="preserve">o. </w:t>
      </w:r>
      <w:r w:rsidR="001D2039" w:rsidRPr="001D2039">
        <w:rPr>
          <w:rFonts w:ascii="Century Gothic" w:hAnsi="Century Gothic"/>
        </w:rPr>
        <w:t>Un test</w:t>
      </w:r>
      <w:r w:rsidR="001D2039">
        <w:rPr>
          <w:rFonts w:ascii="Century Gothic" w:hAnsi="Century Gothic"/>
        </w:rPr>
        <w:t xml:space="preserve">imonio autobiográfico escrito por la autora hispana Erica </w:t>
      </w:r>
      <w:r w:rsidR="00274B1C">
        <w:rPr>
          <w:rFonts w:ascii="Century Gothic" w:hAnsi="Century Gothic"/>
        </w:rPr>
        <w:t>Alfaro</w:t>
      </w:r>
      <w:r w:rsidR="002E6201">
        <w:rPr>
          <w:rFonts w:ascii="Century Gothic" w:hAnsi="Century Gothic"/>
        </w:rPr>
        <w:t>.</w:t>
      </w:r>
      <w:r w:rsidR="00274B1C">
        <w:rPr>
          <w:rFonts w:ascii="Century Gothic" w:hAnsi="Century Gothic"/>
        </w:rPr>
        <w:t xml:space="preserve">  </w:t>
      </w:r>
      <w:r w:rsidR="002E6201">
        <w:rPr>
          <w:rFonts w:ascii="Century Gothic" w:hAnsi="Century Gothic"/>
        </w:rPr>
        <w:t>En ella,</w:t>
      </w:r>
      <w:r w:rsidR="00274B1C">
        <w:rPr>
          <w:rFonts w:ascii="Century Gothic" w:hAnsi="Century Gothic"/>
        </w:rPr>
        <w:t xml:space="preserve"> nos narra su historia de </w:t>
      </w:r>
      <w:r w:rsidR="00E862B8">
        <w:rPr>
          <w:rFonts w:ascii="Century Gothic" w:hAnsi="Century Gothic"/>
        </w:rPr>
        <w:t xml:space="preserve">perseverancia </w:t>
      </w:r>
      <w:r w:rsidR="00940875">
        <w:rPr>
          <w:rFonts w:ascii="Century Gothic" w:hAnsi="Century Gothic"/>
        </w:rPr>
        <w:t xml:space="preserve">y trabajo duro para cumplir todos tus </w:t>
      </w:r>
      <w:r w:rsidR="0024408A">
        <w:rPr>
          <w:rFonts w:ascii="Century Gothic" w:hAnsi="Century Gothic"/>
        </w:rPr>
        <w:t>objetivos</w:t>
      </w:r>
      <w:r w:rsidR="00940875">
        <w:rPr>
          <w:rFonts w:ascii="Century Gothic" w:hAnsi="Century Gothic"/>
        </w:rPr>
        <w:t>.</w:t>
      </w:r>
    </w:p>
    <w:p w14:paraId="10598ABD" w14:textId="77777777" w:rsidR="009A2FD3" w:rsidRDefault="009A2FD3" w:rsidP="009A2FD3">
      <w:pPr>
        <w:spacing w:line="276" w:lineRule="auto"/>
        <w:jc w:val="both"/>
        <w:rPr>
          <w:rFonts w:ascii="Century Gothic" w:hAnsi="Century Gothic"/>
        </w:rPr>
      </w:pPr>
    </w:p>
    <w:p w14:paraId="2426D92B" w14:textId="5096D95C" w:rsidR="0046193D" w:rsidRDefault="00940875" w:rsidP="009A2FD3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En 2019, una joven hispana decidió celebrar su graduación de maestría con una serie de fotografías en las que aparece, portando una toga y birrete, acompañada por sus padres, jornaleros agrícolas</w:t>
      </w:r>
      <w:r w:rsidR="006C0CB6">
        <w:rPr>
          <w:rFonts w:ascii="Century Gothic" w:hAnsi="Century Gothic"/>
        </w:rPr>
        <w:t xml:space="preserve">, que </w:t>
      </w:r>
      <w:r w:rsidR="009608B2">
        <w:rPr>
          <w:rFonts w:ascii="Century Gothic" w:hAnsi="Century Gothic"/>
        </w:rPr>
        <w:t>trabajaron</w:t>
      </w:r>
      <w:r w:rsidR="006C0CB6">
        <w:rPr>
          <w:rFonts w:ascii="Century Gothic" w:hAnsi="Century Gothic"/>
        </w:rPr>
        <w:t xml:space="preserve"> largas horas con el objetivo de brindarle la mejor educación.</w:t>
      </w:r>
    </w:p>
    <w:p w14:paraId="22EE4550" w14:textId="7FC285AB" w:rsidR="00940875" w:rsidRDefault="00F92EC3" w:rsidP="009A2FD3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Estas imágenes representan la cristalización del esfuerzo</w:t>
      </w:r>
      <w:r w:rsidR="00D4259A">
        <w:rPr>
          <w:rFonts w:ascii="Century Gothic" w:hAnsi="Century Gothic"/>
        </w:rPr>
        <w:t xml:space="preserve"> y las ganas de triunfar</w:t>
      </w:r>
      <w:r w:rsidR="00113AE7">
        <w:rPr>
          <w:rFonts w:ascii="Century Gothic" w:hAnsi="Century Gothic"/>
        </w:rPr>
        <w:t xml:space="preserve">, ante un mundo adverso. Todos podemos cambiar </w:t>
      </w:r>
      <w:r w:rsidR="00C9186B">
        <w:rPr>
          <w:rFonts w:ascii="Century Gothic" w:hAnsi="Century Gothic"/>
        </w:rPr>
        <w:t>nuestro</w:t>
      </w:r>
      <w:r w:rsidR="00113AE7">
        <w:rPr>
          <w:rFonts w:ascii="Century Gothic" w:hAnsi="Century Gothic"/>
        </w:rPr>
        <w:t xml:space="preserve"> destino y estas fotos</w:t>
      </w:r>
      <w:r w:rsidR="002E6201">
        <w:rPr>
          <w:rFonts w:ascii="Century Gothic" w:hAnsi="Century Gothic"/>
        </w:rPr>
        <w:t xml:space="preserve">, </w:t>
      </w:r>
      <w:r w:rsidR="00113AE7">
        <w:rPr>
          <w:rFonts w:ascii="Century Gothic" w:hAnsi="Century Gothic"/>
        </w:rPr>
        <w:t>que se volvieron virales</w:t>
      </w:r>
      <w:r w:rsidR="002E6201">
        <w:rPr>
          <w:rFonts w:ascii="Century Gothic" w:hAnsi="Century Gothic"/>
        </w:rPr>
        <w:t>,</w:t>
      </w:r>
      <w:r w:rsidR="00113AE7">
        <w:rPr>
          <w:rFonts w:ascii="Century Gothic" w:hAnsi="Century Gothic"/>
        </w:rPr>
        <w:t xml:space="preserve"> son una prueba tangible de ello.</w:t>
      </w:r>
      <w:r w:rsidR="00A05A13">
        <w:rPr>
          <w:rFonts w:ascii="Century Gothic" w:hAnsi="Century Gothic"/>
        </w:rPr>
        <w:t xml:space="preserve"> Erica Alfaro es esa joven</w:t>
      </w:r>
      <w:r w:rsidR="004F3F10">
        <w:rPr>
          <w:rFonts w:ascii="Century Gothic" w:hAnsi="Century Gothic"/>
        </w:rPr>
        <w:t>.</w:t>
      </w:r>
    </w:p>
    <w:p w14:paraId="4273FF4E" w14:textId="77163976" w:rsidR="00A05A13" w:rsidRDefault="00A05A13" w:rsidP="009A2FD3">
      <w:pPr>
        <w:spacing w:line="276" w:lineRule="auto"/>
        <w:jc w:val="both"/>
        <w:rPr>
          <w:rFonts w:ascii="Century Gothic" w:hAnsi="Century Gothic"/>
        </w:rPr>
      </w:pPr>
    </w:p>
    <w:p w14:paraId="2AA753D0" w14:textId="3A0FCD07" w:rsidR="00A05A13" w:rsidRDefault="00A05A13" w:rsidP="009A2FD3">
      <w:pPr>
        <w:spacing w:line="276" w:lineRule="auto"/>
        <w:jc w:val="both"/>
        <w:rPr>
          <w:rFonts w:ascii="Century Gothic" w:hAnsi="Century Gothic"/>
        </w:rPr>
      </w:pPr>
      <w:r w:rsidRPr="00A05A13">
        <w:rPr>
          <w:rFonts w:ascii="Century Gothic" w:hAnsi="Century Gothic"/>
          <w:b/>
          <w:bCs/>
        </w:rPr>
        <w:t>Cosechando sueños</w:t>
      </w:r>
      <w:r>
        <w:rPr>
          <w:rFonts w:ascii="Century Gothic" w:hAnsi="Century Gothic"/>
          <w:b/>
          <w:bCs/>
        </w:rPr>
        <w:t xml:space="preserve"> </w:t>
      </w:r>
      <w:r w:rsidR="001664D6">
        <w:rPr>
          <w:rFonts w:ascii="Century Gothic" w:hAnsi="Century Gothic"/>
        </w:rPr>
        <w:t>es un testimonio que narra la vida de una joven</w:t>
      </w:r>
      <w:r w:rsidR="0024408A">
        <w:rPr>
          <w:rFonts w:ascii="Century Gothic" w:hAnsi="Century Gothic"/>
        </w:rPr>
        <w:t xml:space="preserve"> mujer</w:t>
      </w:r>
      <w:r w:rsidR="001664D6">
        <w:rPr>
          <w:rFonts w:ascii="Century Gothic" w:hAnsi="Century Gothic"/>
        </w:rPr>
        <w:t xml:space="preserve"> que pasó diferentes etapas de su vida entre </w:t>
      </w:r>
      <w:r w:rsidR="002E4457">
        <w:rPr>
          <w:rFonts w:ascii="Century Gothic" w:hAnsi="Century Gothic"/>
        </w:rPr>
        <w:t>México</w:t>
      </w:r>
      <w:r w:rsidR="001664D6">
        <w:rPr>
          <w:rFonts w:ascii="Century Gothic" w:hAnsi="Century Gothic"/>
        </w:rPr>
        <w:t xml:space="preserve"> y Estados Unidos</w:t>
      </w:r>
      <w:r w:rsidR="00621D19">
        <w:rPr>
          <w:rFonts w:ascii="Century Gothic" w:hAnsi="Century Gothic"/>
        </w:rPr>
        <w:t xml:space="preserve">. </w:t>
      </w:r>
      <w:r w:rsidR="00C117B2">
        <w:rPr>
          <w:rFonts w:ascii="Century Gothic" w:hAnsi="Century Gothic"/>
        </w:rPr>
        <w:t xml:space="preserve">El impacto que tienen las diferencias tan marcadas que presenta la vida en la frontera. </w:t>
      </w:r>
    </w:p>
    <w:p w14:paraId="0B5FE47C" w14:textId="042255D2" w:rsidR="00D746A3" w:rsidRDefault="00A76960" w:rsidP="009A2FD3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Hacerles</w:t>
      </w:r>
      <w:r w:rsidR="002E6201">
        <w:rPr>
          <w:rFonts w:ascii="Century Gothic" w:hAnsi="Century Gothic"/>
        </w:rPr>
        <w:t xml:space="preserve"> fr</w:t>
      </w:r>
      <w:r w:rsidR="006C0CB6">
        <w:rPr>
          <w:rFonts w:ascii="Century Gothic" w:hAnsi="Century Gothic"/>
        </w:rPr>
        <w:t>ente a s</w:t>
      </w:r>
      <w:r w:rsidR="00D746A3">
        <w:rPr>
          <w:rFonts w:ascii="Century Gothic" w:hAnsi="Century Gothic"/>
        </w:rPr>
        <w:t>ituaciones de violencia domestica</w:t>
      </w:r>
      <w:r w:rsidR="00634849">
        <w:rPr>
          <w:rFonts w:ascii="Century Gothic" w:hAnsi="Century Gothic"/>
        </w:rPr>
        <w:t xml:space="preserve">, convertirse en madre adolescente. </w:t>
      </w:r>
      <w:r w:rsidR="006C0CB6">
        <w:rPr>
          <w:rFonts w:ascii="Century Gothic" w:hAnsi="Century Gothic"/>
        </w:rPr>
        <w:t>Ella se re</w:t>
      </w:r>
      <w:r w:rsidR="00634849">
        <w:rPr>
          <w:rFonts w:ascii="Century Gothic" w:hAnsi="Century Gothic"/>
        </w:rPr>
        <w:t>invent</w:t>
      </w:r>
      <w:r w:rsidR="006C0CB6">
        <w:rPr>
          <w:rFonts w:ascii="Century Gothic" w:hAnsi="Century Gothic"/>
        </w:rPr>
        <w:t xml:space="preserve">ó </w:t>
      </w:r>
      <w:r w:rsidR="00634849">
        <w:rPr>
          <w:rFonts w:ascii="Century Gothic" w:hAnsi="Century Gothic"/>
        </w:rPr>
        <w:t>ante la adversidad</w:t>
      </w:r>
      <w:r w:rsidR="00B05C00">
        <w:rPr>
          <w:rFonts w:ascii="Century Gothic" w:hAnsi="Century Gothic"/>
        </w:rPr>
        <w:t xml:space="preserve"> para transformase</w:t>
      </w:r>
      <w:r w:rsidR="006C0CB6">
        <w:rPr>
          <w:rFonts w:ascii="Century Gothic" w:hAnsi="Century Gothic"/>
        </w:rPr>
        <w:t xml:space="preserve">, florecer y </w:t>
      </w:r>
      <w:r w:rsidR="006700F6">
        <w:rPr>
          <w:rFonts w:ascii="Century Gothic" w:hAnsi="Century Gothic"/>
        </w:rPr>
        <w:t>alcanzar metas que parecían imposibles</w:t>
      </w:r>
      <w:r>
        <w:rPr>
          <w:rFonts w:ascii="Century Gothic" w:hAnsi="Century Gothic"/>
        </w:rPr>
        <w:t>.</w:t>
      </w:r>
      <w:r w:rsidR="006700F6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C</w:t>
      </w:r>
      <w:r w:rsidR="006700F6">
        <w:rPr>
          <w:rFonts w:ascii="Century Gothic" w:hAnsi="Century Gothic"/>
        </w:rPr>
        <w:t>umplir s</w:t>
      </w:r>
      <w:r w:rsidR="002E6201">
        <w:rPr>
          <w:rFonts w:ascii="Century Gothic" w:hAnsi="Century Gothic"/>
        </w:rPr>
        <w:t>us</w:t>
      </w:r>
      <w:r w:rsidR="006700F6">
        <w:rPr>
          <w:rFonts w:ascii="Century Gothic" w:hAnsi="Century Gothic"/>
        </w:rPr>
        <w:t xml:space="preserve"> sueños </w:t>
      </w:r>
      <w:r w:rsidR="003B18A2">
        <w:rPr>
          <w:rFonts w:ascii="Century Gothic" w:hAnsi="Century Gothic"/>
        </w:rPr>
        <w:t>y romper nuevos límites</w:t>
      </w:r>
      <w:r w:rsidR="006700F6">
        <w:rPr>
          <w:rFonts w:ascii="Century Gothic" w:hAnsi="Century Gothic"/>
        </w:rPr>
        <w:t xml:space="preserve">. Nunca </w:t>
      </w:r>
      <w:r w:rsidR="006C0CB6">
        <w:rPr>
          <w:rFonts w:ascii="Century Gothic" w:hAnsi="Century Gothic"/>
        </w:rPr>
        <w:t>es demasiado tarde</w:t>
      </w:r>
      <w:r w:rsidR="00163CAE">
        <w:rPr>
          <w:rFonts w:ascii="Century Gothic" w:hAnsi="Century Gothic"/>
        </w:rPr>
        <w:t>.</w:t>
      </w:r>
      <w:r>
        <w:rPr>
          <w:rFonts w:ascii="Century Gothic" w:hAnsi="Century Gothic"/>
        </w:rPr>
        <w:t xml:space="preserve"> </w:t>
      </w:r>
    </w:p>
    <w:p w14:paraId="24E2B676" w14:textId="287E98FF" w:rsidR="006700F6" w:rsidRDefault="006700F6" w:rsidP="009A2FD3">
      <w:pPr>
        <w:spacing w:line="276" w:lineRule="auto"/>
        <w:jc w:val="both"/>
        <w:rPr>
          <w:rFonts w:ascii="Century Gothic" w:hAnsi="Century Gothic"/>
        </w:rPr>
      </w:pPr>
    </w:p>
    <w:p w14:paraId="15A5FCDF" w14:textId="5A53D488" w:rsidR="009A2FD3" w:rsidRDefault="006700F6" w:rsidP="009A2FD3">
      <w:pPr>
        <w:spacing w:line="276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La historia de </w:t>
      </w:r>
      <w:r w:rsidR="009608B2">
        <w:rPr>
          <w:rFonts w:ascii="Century Gothic" w:hAnsi="Century Gothic"/>
        </w:rPr>
        <w:t>Erica</w:t>
      </w:r>
      <w:r>
        <w:rPr>
          <w:rFonts w:ascii="Century Gothic" w:hAnsi="Century Gothic"/>
        </w:rPr>
        <w:t xml:space="preserve"> es una muestra de que el trabajo duro, no rendirse y conservar la esperanza es el mejor motor para</w:t>
      </w:r>
      <w:r w:rsidR="00804BCD">
        <w:rPr>
          <w:rFonts w:ascii="Century Gothic" w:hAnsi="Century Gothic"/>
        </w:rPr>
        <w:t xml:space="preserve"> cumplir todos tus sueños. Un texto </w:t>
      </w:r>
      <w:r w:rsidR="002E6201">
        <w:rPr>
          <w:rFonts w:ascii="Century Gothic" w:hAnsi="Century Gothic"/>
        </w:rPr>
        <w:t>que consigue inspirar a</w:t>
      </w:r>
      <w:r w:rsidR="00804BCD">
        <w:rPr>
          <w:rFonts w:ascii="Century Gothic" w:hAnsi="Century Gothic"/>
        </w:rPr>
        <w:t xml:space="preserve"> futuras generaciones. El sueño americano sigue vivo y es posible para todos.</w:t>
      </w:r>
    </w:p>
    <w:p w14:paraId="48C6DB9F" w14:textId="77777777" w:rsidR="004F3F10" w:rsidRDefault="004F3F10" w:rsidP="009A2FD3">
      <w:pPr>
        <w:spacing w:line="276" w:lineRule="auto"/>
        <w:jc w:val="both"/>
        <w:rPr>
          <w:rFonts w:ascii="Century Gothic" w:hAnsi="Century Gothic"/>
        </w:rPr>
      </w:pPr>
    </w:p>
    <w:p w14:paraId="3F11AF5B" w14:textId="6AACAAB4" w:rsidR="00163CAE" w:rsidRDefault="004F3F10" w:rsidP="009A2FD3">
      <w:pPr>
        <w:spacing w:line="276" w:lineRule="auto"/>
        <w:jc w:val="both"/>
        <w:rPr>
          <w:rFonts w:ascii="Century Gothic" w:hAnsi="Century Gothic"/>
        </w:rPr>
      </w:pPr>
      <w:r w:rsidRPr="00265BA0">
        <w:rPr>
          <w:rFonts w:ascii="Century Gothic" w:hAnsi="Century Gothic"/>
          <w:b/>
          <w:bCs/>
        </w:rPr>
        <w:lastRenderedPageBreak/>
        <w:t>Cosechando sueños</w:t>
      </w:r>
      <w:r>
        <w:rPr>
          <w:rFonts w:ascii="Century Gothic" w:hAnsi="Century Gothic"/>
        </w:rPr>
        <w:t xml:space="preserve">  </w:t>
      </w:r>
      <w:r w:rsidRPr="00265BA0">
        <w:rPr>
          <w:rFonts w:ascii="Century Gothic" w:hAnsi="Century Gothic"/>
          <w:i/>
          <w:iCs/>
        </w:rPr>
        <w:t>Desafiando la adversidad</w:t>
      </w:r>
      <w:r w:rsidR="00163CAE">
        <w:rPr>
          <w:rFonts w:ascii="Century Gothic" w:hAnsi="Century Gothic"/>
          <w:i/>
          <w:iCs/>
        </w:rPr>
        <w:t>,</w:t>
      </w:r>
      <w:r>
        <w:rPr>
          <w:rFonts w:ascii="Century Gothic" w:hAnsi="Century Gothic"/>
          <w:i/>
          <w:iCs/>
        </w:rPr>
        <w:t xml:space="preserve"> </w:t>
      </w:r>
      <w:r w:rsidR="009608B2">
        <w:rPr>
          <w:rFonts w:ascii="Century Gothic" w:hAnsi="Century Gothic"/>
        </w:rPr>
        <w:t xml:space="preserve">estará disponible a partir </w:t>
      </w:r>
      <w:r w:rsidR="002E6201">
        <w:rPr>
          <w:rFonts w:ascii="Century Gothic" w:hAnsi="Century Gothic"/>
        </w:rPr>
        <w:t xml:space="preserve">del </w:t>
      </w:r>
      <w:r>
        <w:rPr>
          <w:rFonts w:ascii="Century Gothic" w:hAnsi="Century Gothic"/>
        </w:rPr>
        <w:t>12 de septiembre del 2021</w:t>
      </w:r>
      <w:r w:rsidR="00163CAE">
        <w:rPr>
          <w:rFonts w:ascii="Century Gothic" w:hAnsi="Century Gothic"/>
        </w:rPr>
        <w:t xml:space="preserve">, en Amazon Kindle,  Barnes &amp; Noble, Apple ibooks y </w:t>
      </w:r>
      <w:proofErr w:type="spellStart"/>
      <w:r w:rsidR="00163CAE">
        <w:rPr>
          <w:rFonts w:ascii="Century Gothic" w:hAnsi="Century Gothic"/>
        </w:rPr>
        <w:t>Barker</w:t>
      </w:r>
      <w:proofErr w:type="spellEnd"/>
      <w:r w:rsidR="00163CAE">
        <w:rPr>
          <w:rFonts w:ascii="Century Gothic" w:hAnsi="Century Gothic"/>
        </w:rPr>
        <w:t xml:space="preserve"> &amp; Jules.</w:t>
      </w:r>
    </w:p>
    <w:p w14:paraId="7D1DAA22" w14:textId="7614C605" w:rsidR="00A76960" w:rsidRDefault="00A76960" w:rsidP="009A2FD3">
      <w:pPr>
        <w:spacing w:line="276" w:lineRule="auto"/>
        <w:jc w:val="both"/>
        <w:rPr>
          <w:rFonts w:ascii="Century Gothic" w:hAnsi="Century Gothic"/>
        </w:rPr>
      </w:pPr>
    </w:p>
    <w:p w14:paraId="15FDAEC5" w14:textId="40268645" w:rsidR="00A76960" w:rsidRDefault="00A76960" w:rsidP="009A2FD3">
      <w:pPr>
        <w:spacing w:line="276" w:lineRule="auto"/>
        <w:jc w:val="both"/>
        <w:rPr>
          <w:rFonts w:ascii="Century Gothic" w:hAnsi="Century Gothic"/>
        </w:rPr>
      </w:pPr>
    </w:p>
    <w:p w14:paraId="20F9E294" w14:textId="2D76159E" w:rsidR="00A76960" w:rsidRDefault="00A76960" w:rsidP="009A2FD3">
      <w:pPr>
        <w:spacing w:line="276" w:lineRule="auto"/>
        <w:jc w:val="both"/>
        <w:rPr>
          <w:rFonts w:ascii="Century Gothic" w:hAnsi="Century Gothic"/>
        </w:rPr>
      </w:pPr>
    </w:p>
    <w:p w14:paraId="26281DAD" w14:textId="7720216F" w:rsidR="00A76960" w:rsidRPr="003B18A2" w:rsidRDefault="00A76960" w:rsidP="00A76960">
      <w:pPr>
        <w:spacing w:line="276" w:lineRule="auto"/>
        <w:jc w:val="right"/>
        <w:rPr>
          <w:rFonts w:ascii="Century Gothic" w:hAnsi="Century Gothic"/>
          <w:b/>
          <w:bCs/>
        </w:rPr>
      </w:pPr>
      <w:r w:rsidRPr="003B18A2">
        <w:rPr>
          <w:rFonts w:ascii="Century Gothic" w:hAnsi="Century Gothic"/>
          <w:b/>
          <w:bCs/>
        </w:rPr>
        <w:t>Nombre del contacto</w:t>
      </w:r>
    </w:p>
    <w:p w14:paraId="26AFA094" w14:textId="732784B6" w:rsidR="00A76960" w:rsidRPr="003B18A2" w:rsidRDefault="00A76960" w:rsidP="00A76960">
      <w:pPr>
        <w:spacing w:line="276" w:lineRule="auto"/>
        <w:jc w:val="right"/>
        <w:rPr>
          <w:rFonts w:ascii="Century Gothic" w:hAnsi="Century Gothic"/>
          <w:b/>
          <w:bCs/>
        </w:rPr>
      </w:pPr>
      <w:r w:rsidRPr="003B18A2">
        <w:rPr>
          <w:rFonts w:ascii="Century Gothic" w:hAnsi="Century Gothic"/>
          <w:b/>
          <w:bCs/>
        </w:rPr>
        <w:t>Email</w:t>
      </w:r>
    </w:p>
    <w:p w14:paraId="4E1B367F" w14:textId="1A2E04AE" w:rsidR="00A76960" w:rsidRPr="003B18A2" w:rsidRDefault="00A76960" w:rsidP="00A76960">
      <w:pPr>
        <w:spacing w:line="276" w:lineRule="auto"/>
        <w:jc w:val="right"/>
        <w:rPr>
          <w:rFonts w:ascii="Century Gothic" w:hAnsi="Century Gothic"/>
          <w:b/>
          <w:bCs/>
        </w:rPr>
      </w:pPr>
      <w:r w:rsidRPr="003B18A2">
        <w:rPr>
          <w:rFonts w:ascii="Century Gothic" w:hAnsi="Century Gothic"/>
          <w:b/>
          <w:bCs/>
        </w:rPr>
        <w:t>Teléfono</w:t>
      </w:r>
    </w:p>
    <w:p w14:paraId="2D9F5ECB" w14:textId="778AF39C" w:rsidR="00A76960" w:rsidRPr="003B18A2" w:rsidRDefault="00A76960" w:rsidP="00A76960">
      <w:pPr>
        <w:spacing w:line="276" w:lineRule="auto"/>
        <w:jc w:val="right"/>
        <w:rPr>
          <w:rFonts w:ascii="Century Gothic" w:hAnsi="Century Gothic"/>
          <w:b/>
          <w:bCs/>
        </w:rPr>
      </w:pPr>
      <w:r w:rsidRPr="003B18A2">
        <w:rPr>
          <w:rFonts w:ascii="Century Gothic" w:hAnsi="Century Gothic"/>
          <w:b/>
          <w:bCs/>
        </w:rPr>
        <w:t>Sitio web</w:t>
      </w:r>
    </w:p>
    <w:sectPr w:rsidR="00A76960" w:rsidRPr="003B18A2" w:rsidSect="00921A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Cuerpo en alfa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2CA"/>
    <w:rsid w:val="00113AE7"/>
    <w:rsid w:val="00163CAE"/>
    <w:rsid w:val="001664D6"/>
    <w:rsid w:val="001D2039"/>
    <w:rsid w:val="001F2E8B"/>
    <w:rsid w:val="0024408A"/>
    <w:rsid w:val="00265BA0"/>
    <w:rsid w:val="00272632"/>
    <w:rsid w:val="00274B1C"/>
    <w:rsid w:val="002E4457"/>
    <w:rsid w:val="002E6201"/>
    <w:rsid w:val="003B18A2"/>
    <w:rsid w:val="0046193D"/>
    <w:rsid w:val="004F3F10"/>
    <w:rsid w:val="00621D19"/>
    <w:rsid w:val="00634849"/>
    <w:rsid w:val="006700F6"/>
    <w:rsid w:val="006C0CB6"/>
    <w:rsid w:val="007652CA"/>
    <w:rsid w:val="00804BCD"/>
    <w:rsid w:val="00895318"/>
    <w:rsid w:val="0090599F"/>
    <w:rsid w:val="00921AB4"/>
    <w:rsid w:val="00940875"/>
    <w:rsid w:val="009608B2"/>
    <w:rsid w:val="009A2FD3"/>
    <w:rsid w:val="00A05A13"/>
    <w:rsid w:val="00A76960"/>
    <w:rsid w:val="00B05C00"/>
    <w:rsid w:val="00B07245"/>
    <w:rsid w:val="00C117B2"/>
    <w:rsid w:val="00C218FB"/>
    <w:rsid w:val="00C9186B"/>
    <w:rsid w:val="00D4259A"/>
    <w:rsid w:val="00D746A3"/>
    <w:rsid w:val="00E046A2"/>
    <w:rsid w:val="00E2619F"/>
    <w:rsid w:val="00E862B8"/>
    <w:rsid w:val="00EE1DD0"/>
    <w:rsid w:val="00F512A5"/>
    <w:rsid w:val="00F92EC3"/>
    <w:rsid w:val="00FB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E00821"/>
  <w15:chartTrackingRefBased/>
  <w15:docId w15:val="{B777B1B2-A0E8-A54B-9567-EF450306D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" w:eastAsiaTheme="minorHAnsi" w:hAnsi="Courier" w:cs="Times New Roman (Cuerpo en alfa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336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Jimena Aguilar Machado</dc:creator>
  <cp:keywords/>
  <dc:description/>
  <cp:lastModifiedBy>Ana Jimena Aguilar Machado</cp:lastModifiedBy>
  <cp:revision>29</cp:revision>
  <dcterms:created xsi:type="dcterms:W3CDTF">2021-09-04T16:51:00Z</dcterms:created>
  <dcterms:modified xsi:type="dcterms:W3CDTF">2021-09-04T20:13:00Z</dcterms:modified>
</cp:coreProperties>
</file>